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A1C07" w14:textId="2F832468" w:rsidR="00360FB5" w:rsidRPr="00360FB5" w:rsidRDefault="00360FB5" w:rsidP="00360FB5">
      <w:pPr>
        <w:rPr>
          <w:b/>
          <w:bCs/>
        </w:rPr>
      </w:pPr>
      <w:r w:rsidRPr="00360FB5">
        <w:rPr>
          <w:b/>
          <w:bCs/>
        </w:rPr>
        <w:t>Assessment of Neurovascular Coupling and Cortical Spreading Depression in Mixed Mouse Models of Atherosclerosis and Alzheimer’s Disease</w:t>
      </w:r>
      <w:r>
        <w:rPr>
          <w:b/>
          <w:bCs/>
        </w:rPr>
        <w:t xml:space="preserve"> – </w:t>
      </w:r>
      <w:r w:rsidRPr="00360FB5">
        <w:rPr>
          <w:b/>
          <w:bCs/>
        </w:rPr>
        <w:t>O Shabir et al, 2021. eLife</w:t>
      </w:r>
    </w:p>
    <w:p w14:paraId="57DB5B6A" w14:textId="154ED158" w:rsidR="00360FB5" w:rsidRDefault="00360FB5"/>
    <w:p w14:paraId="3D2A2F0E" w14:textId="44CE4C9D" w:rsidR="00360FB5" w:rsidRDefault="00360FB5">
      <w:r>
        <w:t xml:space="preserve">Osman Shabir, University of Sheffield, United Kingdom. </w:t>
      </w:r>
      <w:hyperlink r:id="rId5" w:history="1">
        <w:r w:rsidRPr="00843846">
          <w:rPr>
            <w:rStyle w:val="Hyperlink"/>
          </w:rPr>
          <w:t>o.shabir@sheffield.ac.uk</w:t>
        </w:r>
      </w:hyperlink>
    </w:p>
    <w:p w14:paraId="0B2E912F" w14:textId="2E62DF81" w:rsidR="00360FB5" w:rsidRDefault="00360FB5">
      <w:r>
        <w:t xml:space="preserve">Jason Berwick, University of Sheffield, United Kingdom. </w:t>
      </w:r>
      <w:hyperlink r:id="rId6" w:history="1">
        <w:r w:rsidRPr="00843846">
          <w:rPr>
            <w:rStyle w:val="Hyperlink"/>
          </w:rPr>
          <w:t>j.berwick@sheffield.ac.uk</w:t>
        </w:r>
      </w:hyperlink>
      <w:r>
        <w:t xml:space="preserve"> </w:t>
      </w:r>
    </w:p>
    <w:p w14:paraId="5176238A" w14:textId="55188604" w:rsidR="00360FB5" w:rsidRDefault="00360FB5"/>
    <w:p w14:paraId="07F27660" w14:textId="3BFEFED9" w:rsidR="001A50D4" w:rsidRDefault="00360FB5">
      <w:r>
        <w:t xml:space="preserve">Data </w:t>
      </w:r>
      <w:r w:rsidR="008534F1">
        <w:t>was c</w:t>
      </w:r>
      <w:r>
        <w:t>ollected between 1</w:t>
      </w:r>
      <w:r w:rsidRPr="00360FB5">
        <w:rPr>
          <w:vertAlign w:val="superscript"/>
        </w:rPr>
        <w:t>st</w:t>
      </w:r>
      <w:r>
        <w:t xml:space="preserve"> July 2017 – 30th September 2020 </w:t>
      </w:r>
      <w:r w:rsidR="000F1073">
        <w:t xml:space="preserve">primarily </w:t>
      </w:r>
      <w:r>
        <w:t>by OS</w:t>
      </w:r>
      <w:r w:rsidR="00B52C2C">
        <w:t xml:space="preserve"> at the University of Sheffield. </w:t>
      </w:r>
      <w:r w:rsidR="00DD4A23">
        <w:t xml:space="preserve">Data types include raw and processed haemodynamic and electrophysiology data derived from in vivo mouse experiments using 2D-optical imaging spectroscopy and multichannel electrodes. </w:t>
      </w:r>
      <w:r w:rsidR="001A282C">
        <w:t xml:space="preserve">Other data include immunohistochemical and qRT-PCR analysis from post-mortem tissue. </w:t>
      </w:r>
      <w:r w:rsidR="001A50D4">
        <w:t xml:space="preserve">Please refer to the manuscript for full details regarding data curation, </w:t>
      </w:r>
      <w:r w:rsidR="00A61093">
        <w:t>processing,</w:t>
      </w:r>
      <w:r w:rsidR="001A50D4">
        <w:t xml:space="preserve"> and analysis methods. </w:t>
      </w:r>
      <w:r w:rsidR="00FD303C">
        <w:t xml:space="preserve">All data files, manuscript and other information are in English. </w:t>
      </w:r>
    </w:p>
    <w:p w14:paraId="40838C65" w14:textId="565E3192" w:rsidR="00EB6FE4" w:rsidRDefault="00EB6FE4"/>
    <w:p w14:paraId="76A09B0F" w14:textId="7E898266" w:rsidR="00A8207F" w:rsidRDefault="00A8207F">
      <w:r>
        <w:t xml:space="preserve">In each of the following files, WT mice = </w:t>
      </w:r>
      <w:r w:rsidR="002F03CB">
        <w:t>1</w:t>
      </w:r>
      <w:r>
        <w:t xml:space="preserve">, AD = </w:t>
      </w:r>
      <w:r w:rsidR="002F03CB">
        <w:t>2</w:t>
      </w:r>
      <w:r>
        <w:t xml:space="preserve">, ATH = </w:t>
      </w:r>
      <w:r w:rsidR="002F03CB">
        <w:t>3</w:t>
      </w:r>
      <w:r>
        <w:t xml:space="preserve"> &amp; MIX = </w:t>
      </w:r>
      <w:r w:rsidR="002F03CB">
        <w:t>4</w:t>
      </w:r>
      <w:r>
        <w:t xml:space="preserve">. </w:t>
      </w:r>
      <w:r w:rsidR="00ED413F">
        <w:t>Variables measured include HbT, HbO and HbR</w:t>
      </w:r>
      <w:r w:rsidR="00361141">
        <w:t xml:space="preserve"> in addition to MUA.</w:t>
      </w:r>
      <w:r w:rsidR="00AA4946">
        <w:t xml:space="preserve"> A = arterial region, W = whisker region, AUC = area under curve. </w:t>
      </w:r>
    </w:p>
    <w:p w14:paraId="0A793DB2" w14:textId="77777777" w:rsidR="00A8207F" w:rsidRDefault="00A8207F"/>
    <w:p w14:paraId="6339467D" w14:textId="358BE7D2" w:rsidR="00A44592" w:rsidRPr="0009207F" w:rsidRDefault="00980D22" w:rsidP="0009207F">
      <w:pPr>
        <w:rPr>
          <w:b/>
          <w:bCs/>
        </w:rPr>
      </w:pPr>
      <w:r w:rsidRPr="0009207F">
        <w:rPr>
          <w:b/>
          <w:bCs/>
        </w:rPr>
        <w:t xml:space="preserve">MATLAB </w:t>
      </w:r>
      <w:r w:rsidR="00A44592" w:rsidRPr="0009207F">
        <w:rPr>
          <w:b/>
          <w:bCs/>
        </w:rPr>
        <w:t>Files</w:t>
      </w:r>
    </w:p>
    <w:p w14:paraId="534934E3" w14:textId="5B6F4891" w:rsidR="0009207F" w:rsidRDefault="0009207F" w:rsidP="0009207F">
      <w:r>
        <w:t>Each of the MATLAB files generate the figures presente</w:t>
      </w:r>
      <w:r w:rsidR="00C71182">
        <w:t xml:space="preserve">d (titled accordingly). </w:t>
      </w:r>
    </w:p>
    <w:p w14:paraId="41286E8B" w14:textId="4725B352" w:rsidR="0009207F" w:rsidRDefault="0009207F" w:rsidP="0009207F"/>
    <w:p w14:paraId="0C5D2F0D" w14:textId="5B1580D1" w:rsidR="0009207F" w:rsidRDefault="0009207F" w:rsidP="0009207F">
      <w:pPr>
        <w:rPr>
          <w:b/>
          <w:bCs/>
        </w:rPr>
      </w:pPr>
      <w:r w:rsidRPr="0009207F">
        <w:rPr>
          <w:b/>
          <w:bCs/>
        </w:rPr>
        <w:t>SPSS Files</w:t>
      </w:r>
    </w:p>
    <w:p w14:paraId="62FBA76B" w14:textId="1B23FE2E" w:rsidR="00C71182" w:rsidRPr="00C71182" w:rsidRDefault="00C71182" w:rsidP="0009207F">
      <w:r>
        <w:t xml:space="preserve">Each of the SPSS files generate the statistics for the metric named in each file. </w:t>
      </w:r>
      <w:r w:rsidR="005403D3">
        <w:t xml:space="preserve">The type of test is described in the corresponding figure legend. </w:t>
      </w:r>
    </w:p>
    <w:p w14:paraId="6DD6E3DC" w14:textId="77777777" w:rsidR="0009207F" w:rsidRDefault="0009207F" w:rsidP="0009207F"/>
    <w:p w14:paraId="331A63ED" w14:textId="167836BE" w:rsidR="00DD4A23" w:rsidRDefault="00DD4A23"/>
    <w:p w14:paraId="1CD8E0FB" w14:textId="77777777" w:rsidR="00DD4A23" w:rsidRDefault="00DD4A23"/>
    <w:p w14:paraId="518E46DA" w14:textId="5A40EF36" w:rsidR="00360FB5" w:rsidRDefault="00360FB5"/>
    <w:p w14:paraId="0825D88A" w14:textId="77777777" w:rsidR="00360FB5" w:rsidRDefault="00360FB5"/>
    <w:p w14:paraId="3A2831F5" w14:textId="77777777" w:rsidR="00360FB5" w:rsidRDefault="00360FB5"/>
    <w:sectPr w:rsidR="00360FB5" w:rsidSect="000256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11452"/>
    <w:multiLevelType w:val="hybridMultilevel"/>
    <w:tmpl w:val="9094E2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BB"/>
    <w:rsid w:val="000256DE"/>
    <w:rsid w:val="0009207F"/>
    <w:rsid w:val="000D0A23"/>
    <w:rsid w:val="000F1073"/>
    <w:rsid w:val="00146483"/>
    <w:rsid w:val="00153F6C"/>
    <w:rsid w:val="001A282C"/>
    <w:rsid w:val="001A50D4"/>
    <w:rsid w:val="001B41CF"/>
    <w:rsid w:val="001D1148"/>
    <w:rsid w:val="0026317A"/>
    <w:rsid w:val="00292AF0"/>
    <w:rsid w:val="00296A57"/>
    <w:rsid w:val="002C4280"/>
    <w:rsid w:val="002D3091"/>
    <w:rsid w:val="002E5EC4"/>
    <w:rsid w:val="002F03CB"/>
    <w:rsid w:val="002F2390"/>
    <w:rsid w:val="00356C2E"/>
    <w:rsid w:val="00360FB5"/>
    <w:rsid w:val="00361141"/>
    <w:rsid w:val="00365FBE"/>
    <w:rsid w:val="003A336B"/>
    <w:rsid w:val="003A3C35"/>
    <w:rsid w:val="0049072D"/>
    <w:rsid w:val="004A1AE5"/>
    <w:rsid w:val="004B2FFA"/>
    <w:rsid w:val="004C3B78"/>
    <w:rsid w:val="004E0E23"/>
    <w:rsid w:val="005403D3"/>
    <w:rsid w:val="0067761D"/>
    <w:rsid w:val="00687CA4"/>
    <w:rsid w:val="006971D6"/>
    <w:rsid w:val="006E4205"/>
    <w:rsid w:val="006E602E"/>
    <w:rsid w:val="00733252"/>
    <w:rsid w:val="007769BB"/>
    <w:rsid w:val="008534F1"/>
    <w:rsid w:val="00880914"/>
    <w:rsid w:val="008A2215"/>
    <w:rsid w:val="008C5450"/>
    <w:rsid w:val="00980D22"/>
    <w:rsid w:val="009E3A0C"/>
    <w:rsid w:val="00A44592"/>
    <w:rsid w:val="00A61093"/>
    <w:rsid w:val="00A812C9"/>
    <w:rsid w:val="00A8207F"/>
    <w:rsid w:val="00AA4946"/>
    <w:rsid w:val="00AA49AD"/>
    <w:rsid w:val="00AA7A30"/>
    <w:rsid w:val="00B52C2C"/>
    <w:rsid w:val="00B65464"/>
    <w:rsid w:val="00B71950"/>
    <w:rsid w:val="00BC61CF"/>
    <w:rsid w:val="00BF5CF2"/>
    <w:rsid w:val="00C051F4"/>
    <w:rsid w:val="00C0524A"/>
    <w:rsid w:val="00C71182"/>
    <w:rsid w:val="00CA136F"/>
    <w:rsid w:val="00D40C67"/>
    <w:rsid w:val="00D67DD0"/>
    <w:rsid w:val="00D732FF"/>
    <w:rsid w:val="00DB15AD"/>
    <w:rsid w:val="00DD4A23"/>
    <w:rsid w:val="00DE7B25"/>
    <w:rsid w:val="00E5018E"/>
    <w:rsid w:val="00E536D9"/>
    <w:rsid w:val="00EA2EBE"/>
    <w:rsid w:val="00EB6FE4"/>
    <w:rsid w:val="00ED413F"/>
    <w:rsid w:val="00F14145"/>
    <w:rsid w:val="00F23BE7"/>
    <w:rsid w:val="00F8260F"/>
    <w:rsid w:val="00FD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7B9D05D"/>
  <w15:chartTrackingRefBased/>
  <w15:docId w15:val="{5B375037-BE10-D447-8963-91F6349E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0F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0F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4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.berwick@sheffield.ac.uk" TargetMode="External"/><Relationship Id="rId5" Type="http://schemas.openxmlformats.org/officeDocument/2006/relationships/hyperlink" Target="mailto:o.shabir@sheffield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Osman Shabir</dc:creator>
  <cp:keywords/>
  <dc:description/>
  <cp:lastModifiedBy>Osman Shabir</cp:lastModifiedBy>
  <cp:revision>26</cp:revision>
  <dcterms:created xsi:type="dcterms:W3CDTF">2022-01-03T13:12:00Z</dcterms:created>
  <dcterms:modified xsi:type="dcterms:W3CDTF">2022-01-04T12:13:00Z</dcterms:modified>
</cp:coreProperties>
</file>