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1096" w14:textId="0CDF9CB4" w:rsidR="005A33B3" w:rsidRPr="00EE040F" w:rsidRDefault="00B907E5" w:rsidP="006F2FD7">
      <w:pPr>
        <w:spacing w:line="276" w:lineRule="auto"/>
        <w:rPr>
          <w:rFonts w:ascii="Times New Roman" w:hAnsi="Times New Roman" w:cs="Times New Roman"/>
        </w:rPr>
      </w:pPr>
      <w:r w:rsidRPr="00EE040F">
        <w:rPr>
          <w:rFonts w:ascii="Times New Roman" w:hAnsi="Times New Roman" w:cs="Times New Roman"/>
        </w:rPr>
        <w:t xml:space="preserve">A large number of prenatal studies on </w:t>
      </w:r>
      <w:r w:rsidR="002348AD" w:rsidRPr="00EE040F">
        <w:rPr>
          <w:rFonts w:ascii="Times New Roman" w:hAnsi="Times New Roman" w:cs="Times New Roman"/>
        </w:rPr>
        <w:t>umbilical-portal-systemic venous shunt (</w:t>
      </w:r>
      <w:r w:rsidRPr="00EE040F">
        <w:rPr>
          <w:rFonts w:ascii="Times New Roman" w:hAnsi="Times New Roman" w:cs="Times New Roman"/>
        </w:rPr>
        <w:t>UPSVS</w:t>
      </w:r>
      <w:r w:rsidR="002348AD" w:rsidRPr="00EE040F">
        <w:rPr>
          <w:rFonts w:ascii="Times New Roman" w:hAnsi="Times New Roman" w:cs="Times New Roman"/>
        </w:rPr>
        <w:t>)</w:t>
      </w:r>
      <w:r w:rsidRPr="00EE040F">
        <w:rPr>
          <w:rFonts w:ascii="Times New Roman" w:hAnsi="Times New Roman" w:cs="Times New Roman"/>
        </w:rPr>
        <w:t xml:space="preserve"> are rarely reported, </w:t>
      </w:r>
      <w:proofErr w:type="spellStart"/>
      <w:r w:rsidRPr="00EE040F">
        <w:rPr>
          <w:rFonts w:ascii="Times New Roman" w:hAnsi="Times New Roman" w:cs="Times New Roman"/>
        </w:rPr>
        <w:t>Guowei</w:t>
      </w:r>
      <w:proofErr w:type="spellEnd"/>
      <w:r w:rsidR="00CC0D6C" w:rsidRPr="00EE040F">
        <w:rPr>
          <w:rFonts w:ascii="Times New Roman" w:hAnsi="Times New Roman" w:cs="Times New Roman"/>
        </w:rPr>
        <w:t xml:space="preserve"> </w:t>
      </w:r>
      <w:r w:rsidRPr="00EE040F">
        <w:rPr>
          <w:rFonts w:ascii="Times New Roman" w:hAnsi="Times New Roman" w:cs="Times New Roman"/>
        </w:rPr>
        <w:t>Tao et al</w:t>
      </w:r>
      <w:r w:rsidR="00887CC6">
        <w:rPr>
          <w:rFonts w:ascii="Times New Roman" w:hAnsi="Times New Roman" w:cs="Times New Roman"/>
        </w:rPr>
        <w:t xml:space="preserve"> </w:t>
      </w:r>
      <w:r w:rsidR="00CC0D6C" w:rsidRPr="00EE040F">
        <w:rPr>
          <w:rFonts w:ascii="Times New Roman" w:hAnsi="Times New Roman" w:cs="Times New Roman"/>
        </w:rPr>
        <w:t xml:space="preserve">[1] </w:t>
      </w:r>
      <w:r w:rsidRPr="00EE040F">
        <w:rPr>
          <w:rFonts w:ascii="Times New Roman" w:hAnsi="Times New Roman" w:cs="Times New Roman"/>
        </w:rPr>
        <w:t>observed 10 cases of UPSVS in 61,082 fetuses, representing a prevalence of 1.64/10,000 fetuses, considering that some cases are referral cases, the prevalence of UPSVS may be lower.</w:t>
      </w:r>
      <w:r w:rsidR="00A95186" w:rsidRPr="00EE040F">
        <w:rPr>
          <w:rFonts w:ascii="Times New Roman" w:hAnsi="Times New Roman" w:cs="Times New Roman"/>
        </w:rPr>
        <w:t xml:space="preserve"> </w:t>
      </w:r>
    </w:p>
    <w:p w14:paraId="33BEF07F" w14:textId="798B4D2D" w:rsidR="005A33B3" w:rsidRPr="00EE040F" w:rsidRDefault="005A33B3" w:rsidP="006F2FD7">
      <w:pPr>
        <w:spacing w:line="276" w:lineRule="auto"/>
        <w:rPr>
          <w:rFonts w:ascii="Times New Roman" w:hAnsi="Times New Roman" w:cs="Times New Roman"/>
        </w:rPr>
      </w:pPr>
      <w:r w:rsidRPr="00EE040F">
        <w:rPr>
          <w:rFonts w:ascii="Times New Roman" w:hAnsi="Times New Roman" w:cs="Times New Roman"/>
        </w:rPr>
        <w:t>Ono</w:t>
      </w:r>
      <w:r w:rsidR="00887CC6">
        <w:rPr>
          <w:rFonts w:ascii="Times New Roman" w:hAnsi="Times New Roman" w:cs="Times New Roman"/>
        </w:rPr>
        <w:t xml:space="preserve"> </w:t>
      </w:r>
      <w:r w:rsidRPr="00EE040F">
        <w:rPr>
          <w:rFonts w:ascii="Times New Roman" w:hAnsi="Times New Roman" w:cs="Times New Roman"/>
        </w:rPr>
        <w:t>[</w:t>
      </w:r>
      <w:r w:rsidR="00EF7D27" w:rsidRPr="00EE040F">
        <w:rPr>
          <w:rFonts w:ascii="Times New Roman" w:hAnsi="Times New Roman" w:cs="Times New Roman"/>
        </w:rPr>
        <w:t>2</w:t>
      </w:r>
      <w:r w:rsidRPr="00EE040F">
        <w:rPr>
          <w:rFonts w:ascii="Times New Roman" w:hAnsi="Times New Roman" w:cs="Times New Roman"/>
        </w:rPr>
        <w:t>] et al. screened 293,416 newborns and observed that 8 had intrahepatic portal vein-systemic shunt and 3 had extrahepatic portal vein-systemic shunt. This postpartum finding also shows that UPSVS is rare.</w:t>
      </w:r>
    </w:p>
    <w:p w14:paraId="0DE7CA2D" w14:textId="59575A0B" w:rsidR="006B00B4" w:rsidRPr="00EE040F" w:rsidRDefault="006B00B4" w:rsidP="006F2FD7">
      <w:pPr>
        <w:spacing w:line="276" w:lineRule="auto"/>
        <w:rPr>
          <w:rFonts w:ascii="Times New Roman" w:hAnsi="Times New Roman" w:cs="Times New Roman"/>
        </w:rPr>
      </w:pPr>
      <w:r w:rsidRPr="00EE040F">
        <w:rPr>
          <w:rFonts w:ascii="Times New Roman" w:hAnsi="Times New Roman" w:cs="Times New Roman"/>
        </w:rPr>
        <w:t xml:space="preserve">In our research, we collected 11 cases of fetus from different UPVSV types, </w:t>
      </w:r>
      <w:r w:rsidR="006260F9" w:rsidRPr="00EE040F">
        <w:rPr>
          <w:rFonts w:ascii="Times New Roman" w:hAnsi="Times New Roman" w:cs="Times New Roman" w:hint="eastAsia"/>
        </w:rPr>
        <w:t>and</w:t>
      </w:r>
      <w:r w:rsidR="006260F9" w:rsidRPr="00EE040F">
        <w:rPr>
          <w:rFonts w:ascii="Times New Roman" w:hAnsi="Times New Roman" w:cs="Times New Roman"/>
        </w:rPr>
        <w:t xml:space="preserve"> analyze the clinical and prognostic characteristics in detail</w:t>
      </w:r>
      <w:r w:rsidR="002348AD" w:rsidRPr="00EE040F">
        <w:rPr>
          <w:rFonts w:ascii="Times New Roman" w:hAnsi="Times New Roman" w:cs="Times New Roman"/>
        </w:rPr>
        <w:t>s.</w:t>
      </w:r>
      <w:r w:rsidR="006F2FD7" w:rsidRPr="00EE040F">
        <w:rPr>
          <w:rFonts w:ascii="Times New Roman" w:hAnsi="Times New Roman" w:cs="Times New Roman"/>
        </w:rPr>
        <w:t xml:space="preserve"> The causes of different characteristics were analyzed</w:t>
      </w:r>
      <w:r w:rsidR="00CC0D6C" w:rsidRPr="00EE040F">
        <w:rPr>
          <w:rFonts w:ascii="Times New Roman" w:hAnsi="Times New Roman" w:cs="Times New Roman"/>
        </w:rPr>
        <w:t xml:space="preserve"> seriously</w:t>
      </w:r>
    </w:p>
    <w:p w14:paraId="090D998A" w14:textId="3844F791" w:rsidR="002348AD" w:rsidRPr="00EE040F" w:rsidRDefault="002348AD" w:rsidP="006F2FD7">
      <w:pPr>
        <w:spacing w:line="276" w:lineRule="auto"/>
        <w:rPr>
          <w:rFonts w:ascii="Times New Roman" w:hAnsi="Times New Roman" w:cs="Times New Roman"/>
        </w:rPr>
      </w:pPr>
      <w:r w:rsidRPr="00EE040F">
        <w:rPr>
          <w:rFonts w:ascii="Times New Roman" w:hAnsi="Times New Roman" w:cs="Times New Roman"/>
        </w:rPr>
        <w:t>W</w:t>
      </w:r>
      <w:r w:rsidRPr="00EE040F">
        <w:rPr>
          <w:rFonts w:ascii="Times New Roman" w:hAnsi="Times New Roman" w:cs="Times New Roman" w:hint="eastAsia"/>
        </w:rPr>
        <w:t>e</w:t>
      </w:r>
      <w:r w:rsidRPr="00EE040F">
        <w:rPr>
          <w:rFonts w:ascii="Times New Roman" w:hAnsi="Times New Roman" w:cs="Times New Roman"/>
        </w:rPr>
        <w:t xml:space="preserve"> are convinced that this work will enable better prenatal counseling with UPSVS</w:t>
      </w:r>
      <w:r w:rsidRPr="00EE040F">
        <w:rPr>
          <w:rFonts w:ascii="Times New Roman" w:hAnsi="Times New Roman" w:cs="Times New Roman" w:hint="eastAsia"/>
        </w:rPr>
        <w:t>.</w:t>
      </w:r>
      <w:r w:rsidR="006F2FD7" w:rsidRPr="00EE040F">
        <w:rPr>
          <w:rFonts w:ascii="Times New Roman" w:hAnsi="Times New Roman" w:cs="Times New Roman"/>
        </w:rPr>
        <w:t xml:space="preserve"> As such, the research should appeal to a broad audience interested in Fetal Medicine. </w:t>
      </w:r>
    </w:p>
    <w:p w14:paraId="77080405" w14:textId="74ED5927" w:rsidR="006F2FD7" w:rsidRDefault="006F2FD7" w:rsidP="006F2FD7">
      <w:pPr>
        <w:spacing w:line="276" w:lineRule="auto"/>
        <w:rPr>
          <w:rFonts w:ascii="Times New Roman" w:hAnsi="Times New Roman" w:cs="Times New Roman"/>
        </w:rPr>
      </w:pPr>
      <w:r w:rsidRPr="00EE040F">
        <w:rPr>
          <w:rFonts w:ascii="Times New Roman" w:hAnsi="Times New Roman" w:cs="Times New Roman"/>
        </w:rPr>
        <w:t>We remain at your disposal for any further questions.</w:t>
      </w:r>
    </w:p>
    <w:p w14:paraId="50823324" w14:textId="41F380F9" w:rsidR="008F259A" w:rsidRPr="008F259A" w:rsidRDefault="008F259A" w:rsidP="006F2FD7">
      <w:pPr>
        <w:spacing w:line="276" w:lineRule="auto"/>
        <w:rPr>
          <w:rFonts w:ascii="Times New Roman" w:hAnsi="Times New Roman" w:cs="Times New Roman"/>
          <w:b/>
          <w:bCs/>
        </w:rPr>
      </w:pPr>
      <w:hyperlink r:id="rId7" w:history="1">
        <w:r>
          <w:rPr>
            <w:rFonts w:ascii="Times New Roman" w:hAnsi="Times New Roman" w:cs="Times New Roman"/>
            <w:b/>
            <w:bCs/>
          </w:rPr>
          <w:t>R</w:t>
        </w:r>
        <w:r w:rsidRPr="008F259A">
          <w:rPr>
            <w:rFonts w:ascii="Times New Roman" w:hAnsi="Times New Roman" w:cs="Times New Roman"/>
            <w:b/>
            <w:bCs/>
          </w:rPr>
          <w:t>eferences</w:t>
        </w:r>
      </w:hyperlink>
      <w:r>
        <w:rPr>
          <w:rFonts w:ascii="Times New Roman" w:hAnsi="Times New Roman" w:cs="Times New Roman"/>
          <w:b/>
          <w:bCs/>
        </w:rPr>
        <w:t>:</w:t>
      </w:r>
    </w:p>
    <w:p w14:paraId="758E7132" w14:textId="6396EFFC" w:rsidR="00EE040F" w:rsidRPr="00EE040F" w:rsidRDefault="00EE040F" w:rsidP="00EE040F">
      <w:pPr>
        <w:spacing w:line="276" w:lineRule="auto"/>
        <w:rPr>
          <w:rFonts w:ascii="Times New Roman" w:hAnsi="Times New Roman" w:cs="Times New Roman"/>
        </w:rPr>
      </w:pPr>
      <w:r w:rsidRPr="00EE040F">
        <w:rPr>
          <w:rFonts w:ascii="Times New Roman" w:hAnsi="Times New Roman" w:cs="Times New Roman"/>
        </w:rPr>
        <w:t xml:space="preserve">[1] </w:t>
      </w:r>
      <w:proofErr w:type="spellStart"/>
      <w:r w:rsidRPr="00EE040F">
        <w:rPr>
          <w:rFonts w:ascii="Times New Roman" w:hAnsi="Times New Roman" w:cs="Times New Roman"/>
        </w:rPr>
        <w:t>Haifang</w:t>
      </w:r>
      <w:proofErr w:type="spellEnd"/>
      <w:r w:rsidRPr="00EE040F">
        <w:rPr>
          <w:rFonts w:ascii="Times New Roman" w:hAnsi="Times New Roman" w:cs="Times New Roman"/>
        </w:rPr>
        <w:t xml:space="preserve"> Wu 1, </w:t>
      </w:r>
      <w:proofErr w:type="spellStart"/>
      <w:r w:rsidRPr="00EE040F">
        <w:rPr>
          <w:rFonts w:ascii="Times New Roman" w:hAnsi="Times New Roman" w:cs="Times New Roman"/>
        </w:rPr>
        <w:t>Guowei</w:t>
      </w:r>
      <w:proofErr w:type="spellEnd"/>
      <w:r w:rsidRPr="00EE040F">
        <w:rPr>
          <w:rFonts w:ascii="Times New Roman" w:hAnsi="Times New Roman" w:cs="Times New Roman"/>
        </w:rPr>
        <w:t xml:space="preserve"> Tao 1, Xiang </w:t>
      </w:r>
      <w:proofErr w:type="spellStart"/>
      <w:proofErr w:type="gramStart"/>
      <w:r w:rsidRPr="00EE040F">
        <w:rPr>
          <w:rFonts w:ascii="Times New Roman" w:hAnsi="Times New Roman" w:cs="Times New Roman"/>
        </w:rPr>
        <w:t>Cong,et</w:t>
      </w:r>
      <w:proofErr w:type="spellEnd"/>
      <w:r w:rsidRPr="00EE040F">
        <w:rPr>
          <w:rFonts w:ascii="Times New Roman" w:hAnsi="Times New Roman" w:cs="Times New Roman"/>
        </w:rPr>
        <w:t xml:space="preserve"> al.</w:t>
      </w:r>
      <w:proofErr w:type="gramEnd"/>
      <w:r w:rsidRPr="00EE040F">
        <w:rPr>
          <w:rFonts w:ascii="Times New Roman" w:hAnsi="Times New Roman" w:cs="Times New Roman"/>
        </w:rPr>
        <w:t xml:space="preserve"> Prenatal sonographic characteristics and postnatal outcomes of umbilical-portal-systemic venous shunts under the new in-utero classification Medicine (Baltimore)2019 Jan;98(2):e14125.DOI:10.1097/MD.0000000000014125</w:t>
      </w:r>
    </w:p>
    <w:p w14:paraId="74997808" w14:textId="61B1DFFB" w:rsidR="00EE040F" w:rsidRPr="00EE040F" w:rsidRDefault="00EE040F" w:rsidP="00EE040F">
      <w:pPr>
        <w:spacing w:line="276" w:lineRule="auto"/>
        <w:rPr>
          <w:rFonts w:ascii="Times New Roman" w:hAnsi="Times New Roman" w:cs="Times New Roman"/>
        </w:rPr>
      </w:pPr>
      <w:r w:rsidRPr="00EE040F">
        <w:rPr>
          <w:rFonts w:ascii="Times New Roman" w:hAnsi="Times New Roman" w:cs="Times New Roman"/>
        </w:rPr>
        <w:t xml:space="preserve">[2] Ono H, </w:t>
      </w:r>
      <w:proofErr w:type="spellStart"/>
      <w:r w:rsidRPr="00EE040F">
        <w:rPr>
          <w:rFonts w:ascii="Times New Roman" w:hAnsi="Times New Roman" w:cs="Times New Roman"/>
        </w:rPr>
        <w:t>Mawatari</w:t>
      </w:r>
      <w:proofErr w:type="spellEnd"/>
      <w:r w:rsidRPr="00EE040F">
        <w:rPr>
          <w:rFonts w:ascii="Times New Roman" w:hAnsi="Times New Roman" w:cs="Times New Roman"/>
        </w:rPr>
        <w:t xml:space="preserve"> H, Mizoguchi N, et al. Clinical features and outcome of eight infants with intrahepatic </w:t>
      </w:r>
      <w:proofErr w:type="spellStart"/>
      <w:r w:rsidRPr="00EE040F">
        <w:rPr>
          <w:rFonts w:ascii="Times New Roman" w:hAnsi="Times New Roman" w:cs="Times New Roman"/>
        </w:rPr>
        <w:t>porto</w:t>
      </w:r>
      <w:proofErr w:type="spellEnd"/>
      <w:r w:rsidRPr="00EE040F">
        <w:rPr>
          <w:rFonts w:ascii="Times New Roman" w:hAnsi="Times New Roman" w:cs="Times New Roman"/>
        </w:rPr>
        <w:t xml:space="preserve">-venous shunts detected in neonatal screening for </w:t>
      </w:r>
      <w:proofErr w:type="spellStart"/>
      <w:r w:rsidRPr="00EE040F">
        <w:rPr>
          <w:rFonts w:ascii="Times New Roman" w:hAnsi="Times New Roman" w:cs="Times New Roman"/>
        </w:rPr>
        <w:t>galactosaemia</w:t>
      </w:r>
      <w:proofErr w:type="spellEnd"/>
      <w:r w:rsidRPr="00EE040F">
        <w:rPr>
          <w:rFonts w:ascii="Times New Roman" w:hAnsi="Times New Roman" w:cs="Times New Roman"/>
        </w:rPr>
        <w:t xml:space="preserve">. Acta </w:t>
      </w:r>
      <w:proofErr w:type="spellStart"/>
      <w:r w:rsidRPr="00EE040F">
        <w:rPr>
          <w:rFonts w:ascii="Times New Roman" w:hAnsi="Times New Roman" w:cs="Times New Roman"/>
        </w:rPr>
        <w:t>Paediatr</w:t>
      </w:r>
      <w:proofErr w:type="spellEnd"/>
      <w:r w:rsidRPr="00EE040F">
        <w:rPr>
          <w:rFonts w:ascii="Times New Roman" w:hAnsi="Times New Roman" w:cs="Times New Roman"/>
        </w:rPr>
        <w:t xml:space="preserve"> </w:t>
      </w:r>
      <w:proofErr w:type="gramStart"/>
      <w:r w:rsidRPr="00EE040F">
        <w:rPr>
          <w:rFonts w:ascii="Times New Roman" w:hAnsi="Times New Roman" w:cs="Times New Roman"/>
        </w:rPr>
        <w:t>1998;87:631</w:t>
      </w:r>
      <w:proofErr w:type="gramEnd"/>
      <w:r w:rsidRPr="00EE040F">
        <w:rPr>
          <w:rFonts w:ascii="Times New Roman" w:hAnsi="Times New Roman" w:cs="Times New Roman"/>
        </w:rPr>
        <w:t>–4. DOI: 10.1080/080352598750014021</w:t>
      </w:r>
    </w:p>
    <w:p w14:paraId="14F52810" w14:textId="2455C259" w:rsidR="00817660" w:rsidRPr="002348AD" w:rsidRDefault="00817660"/>
    <w:sectPr w:rsidR="00817660" w:rsidRPr="00234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0CC2" w14:textId="77777777" w:rsidR="008D4AEB" w:rsidRDefault="008D4AEB" w:rsidP="00D3001C">
      <w:r>
        <w:separator/>
      </w:r>
    </w:p>
  </w:endnote>
  <w:endnote w:type="continuationSeparator" w:id="0">
    <w:p w14:paraId="39176AFF" w14:textId="77777777" w:rsidR="008D4AEB" w:rsidRDefault="008D4AEB" w:rsidP="00D3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C8C6" w14:textId="77777777" w:rsidR="008D4AEB" w:rsidRDefault="008D4AEB" w:rsidP="00D3001C">
      <w:r>
        <w:separator/>
      </w:r>
    </w:p>
  </w:footnote>
  <w:footnote w:type="continuationSeparator" w:id="0">
    <w:p w14:paraId="661BD79C" w14:textId="77777777" w:rsidR="008D4AEB" w:rsidRDefault="008D4AEB" w:rsidP="00D3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30EC"/>
    <w:multiLevelType w:val="multilevel"/>
    <w:tmpl w:val="F87A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843603"/>
    <w:multiLevelType w:val="multilevel"/>
    <w:tmpl w:val="ACBC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35"/>
    <w:rsid w:val="001165E1"/>
    <w:rsid w:val="00147DB6"/>
    <w:rsid w:val="00197AE6"/>
    <w:rsid w:val="002348AD"/>
    <w:rsid w:val="00260535"/>
    <w:rsid w:val="00365F79"/>
    <w:rsid w:val="00543696"/>
    <w:rsid w:val="00575B91"/>
    <w:rsid w:val="005A33B3"/>
    <w:rsid w:val="006260F9"/>
    <w:rsid w:val="006533F9"/>
    <w:rsid w:val="006B00B4"/>
    <w:rsid w:val="006F2FD7"/>
    <w:rsid w:val="00817660"/>
    <w:rsid w:val="00887CC6"/>
    <w:rsid w:val="008D4AEB"/>
    <w:rsid w:val="008F259A"/>
    <w:rsid w:val="00A72FD9"/>
    <w:rsid w:val="00A95186"/>
    <w:rsid w:val="00AC0786"/>
    <w:rsid w:val="00B32CD5"/>
    <w:rsid w:val="00B907E5"/>
    <w:rsid w:val="00CC0D6C"/>
    <w:rsid w:val="00D1512D"/>
    <w:rsid w:val="00D3001C"/>
    <w:rsid w:val="00E5280F"/>
    <w:rsid w:val="00EE040F"/>
    <w:rsid w:val="00E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C7A76"/>
  <w15:chartTrackingRefBased/>
  <w15:docId w15:val="{E10F7EAF-CE5C-4C63-ABC1-757414AE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rc">
    <w:name w:val="src"/>
    <w:basedOn w:val="a"/>
    <w:rsid w:val="00365F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436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3696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543696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543696"/>
  </w:style>
  <w:style w:type="character" w:customStyle="1" w:styleId="transsent">
    <w:name w:val="transsent"/>
    <w:basedOn w:val="a0"/>
    <w:rsid w:val="00B907E5"/>
  </w:style>
  <w:style w:type="paragraph" w:styleId="a7">
    <w:name w:val="header"/>
    <w:basedOn w:val="a"/>
    <w:link w:val="a8"/>
    <w:uiPriority w:val="99"/>
    <w:unhideWhenUsed/>
    <w:rsid w:val="00D30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3001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30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3001C"/>
    <w:rPr>
      <w:sz w:val="18"/>
      <w:szCs w:val="18"/>
    </w:rPr>
  </w:style>
  <w:style w:type="character" w:customStyle="1" w:styleId="skip">
    <w:name w:val="skip"/>
    <w:basedOn w:val="a0"/>
    <w:rsid w:val="008F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lfycm</dc:creator>
  <cp:keywords/>
  <dc:description/>
  <cp:lastModifiedBy>lfycm</cp:lastModifiedBy>
  <cp:revision>21</cp:revision>
  <dcterms:created xsi:type="dcterms:W3CDTF">2021-07-03T14:51:00Z</dcterms:created>
  <dcterms:modified xsi:type="dcterms:W3CDTF">2021-08-01T07:46:00Z</dcterms:modified>
</cp:coreProperties>
</file>